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A99FB" w14:textId="77777777" w:rsidR="0026762C" w:rsidRPr="00553C98" w:rsidRDefault="0026762C" w:rsidP="0026762C">
      <w:pPr>
        <w:pStyle w:val="Nadpis2"/>
        <w:keepNext w:val="0"/>
        <w:ind w:right="208"/>
        <w:jc w:val="right"/>
        <w:rPr>
          <w:rFonts w:eastAsia="Courier New"/>
          <w:b/>
          <w:i/>
          <w:iCs/>
          <w:noProof/>
          <w:sz w:val="24"/>
          <w:szCs w:val="24"/>
          <w:lang w:eastAsia="en-US"/>
        </w:rPr>
      </w:pPr>
      <w:bookmarkStart w:id="0" w:name="_Toc495909288"/>
      <w:bookmarkStart w:id="1" w:name="_Toc70214214"/>
      <w:r w:rsidRPr="00553C98">
        <w:rPr>
          <w:rFonts w:eastAsia="Courier New"/>
          <w:b/>
          <w:i/>
          <w:iCs/>
          <w:noProof/>
          <w:sz w:val="24"/>
          <w:szCs w:val="24"/>
          <w:lang w:eastAsia="en-US"/>
        </w:rPr>
        <w:t>Príloha č. 2 súťažných podkladov</w:t>
      </w:r>
      <w:bookmarkEnd w:id="0"/>
      <w:bookmarkEnd w:id="1"/>
    </w:p>
    <w:p w14:paraId="7852092C" w14:textId="77777777" w:rsidR="0026762C" w:rsidRPr="00553C98" w:rsidRDefault="0026762C" w:rsidP="0026762C">
      <w:pPr>
        <w:pStyle w:val="Nadpis2"/>
        <w:keepNext w:val="0"/>
        <w:ind w:right="208"/>
        <w:jc w:val="center"/>
        <w:rPr>
          <w:b/>
          <w:i/>
          <w:sz w:val="20"/>
        </w:rPr>
      </w:pPr>
    </w:p>
    <w:p w14:paraId="7E36D8C3" w14:textId="77777777" w:rsidR="0026762C" w:rsidRPr="00553C98" w:rsidRDefault="0026762C" w:rsidP="0026762C">
      <w:pPr>
        <w:pStyle w:val="Nadpis2"/>
        <w:keepNext w:val="0"/>
        <w:ind w:right="208"/>
        <w:rPr>
          <w:b/>
          <w:i/>
          <w:sz w:val="20"/>
        </w:rPr>
      </w:pPr>
    </w:p>
    <w:p w14:paraId="1926B3BE" w14:textId="77777777" w:rsidR="0026762C" w:rsidRPr="00553C98" w:rsidRDefault="0026762C" w:rsidP="0026762C">
      <w:pPr>
        <w:jc w:val="center"/>
        <w:rPr>
          <w:b/>
          <w:sz w:val="28"/>
        </w:rPr>
      </w:pPr>
      <w:r w:rsidRPr="00553C98">
        <w:rPr>
          <w:b/>
          <w:sz w:val="28"/>
        </w:rPr>
        <w:t>Návrh na plnenie kritéria</w:t>
      </w:r>
    </w:p>
    <w:p w14:paraId="7CCA4015" w14:textId="77777777" w:rsidR="0026762C" w:rsidRDefault="0026762C" w:rsidP="0026762C">
      <w:pPr>
        <w:spacing w:before="120"/>
        <w:jc w:val="center"/>
        <w:rPr>
          <w:b/>
        </w:rPr>
      </w:pPr>
      <w:r w:rsidRPr="00645DEF">
        <w:rPr>
          <w:b/>
        </w:rPr>
        <w:t xml:space="preserve">Robotický </w:t>
      </w:r>
      <w:proofErr w:type="spellStart"/>
      <w:r w:rsidRPr="00645DEF">
        <w:rPr>
          <w:b/>
        </w:rPr>
        <w:t>telemanipulátor</w:t>
      </w:r>
      <w:proofErr w:type="spellEnd"/>
      <w:r w:rsidRPr="00645DEF">
        <w:rPr>
          <w:b/>
        </w:rPr>
        <w:t xml:space="preserve"> pre </w:t>
      </w:r>
      <w:proofErr w:type="spellStart"/>
      <w:r w:rsidRPr="00645DEF">
        <w:rPr>
          <w:b/>
        </w:rPr>
        <w:t>miniinvazívne</w:t>
      </w:r>
      <w:proofErr w:type="spellEnd"/>
      <w:r w:rsidRPr="00645DEF">
        <w:rPr>
          <w:b/>
        </w:rPr>
        <w:t xml:space="preserve"> operačné výkony</w:t>
      </w:r>
    </w:p>
    <w:p w14:paraId="76097171" w14:textId="77777777" w:rsidR="0026762C" w:rsidRPr="00553C98" w:rsidRDefault="0026762C" w:rsidP="0026762C">
      <w:pPr>
        <w:spacing w:before="120"/>
        <w:jc w:val="center"/>
        <w:rPr>
          <w:sz w:val="28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6"/>
        <w:gridCol w:w="1314"/>
        <w:gridCol w:w="438"/>
        <w:gridCol w:w="2069"/>
        <w:gridCol w:w="1905"/>
      </w:tblGrid>
      <w:tr w:rsidR="0026762C" w:rsidRPr="00553C98" w14:paraId="65B1100F" w14:textId="77777777" w:rsidTr="0007714B">
        <w:trPr>
          <w:trHeight w:val="1134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351FA01" w14:textId="77777777" w:rsidR="0026762C" w:rsidRPr="00553C98" w:rsidRDefault="0026762C" w:rsidP="0007714B">
            <w:pPr>
              <w:spacing w:before="120"/>
              <w:ind w:left="360"/>
              <w:jc w:val="right"/>
            </w:pPr>
            <w:r w:rsidRPr="00553C98">
              <w:t>Uchádzač / skupina dodávateľov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AF0DF3D" w14:textId="77777777" w:rsidR="0026762C" w:rsidRPr="00553C98" w:rsidRDefault="0026762C" w:rsidP="0007714B">
            <w:pPr>
              <w:spacing w:before="120"/>
              <w:ind w:left="360"/>
              <w:rPr>
                <w:b/>
                <w:caps/>
              </w:rPr>
            </w:pPr>
          </w:p>
        </w:tc>
      </w:tr>
      <w:tr w:rsidR="0026762C" w:rsidRPr="00553C98" w14:paraId="0555395C" w14:textId="77777777" w:rsidTr="0007714B"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4C1F4AD" w14:textId="77777777" w:rsidR="0026762C" w:rsidRPr="00553C98" w:rsidRDefault="0026762C" w:rsidP="0007714B">
            <w:pPr>
              <w:spacing w:before="120"/>
              <w:ind w:left="360"/>
              <w:jc w:val="right"/>
            </w:pP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FD479E6" w14:textId="77777777" w:rsidR="0026762C" w:rsidRPr="00553C98" w:rsidRDefault="0026762C" w:rsidP="0007714B">
            <w:pPr>
              <w:spacing w:before="120"/>
              <w:ind w:left="360"/>
              <w:rPr>
                <w:b/>
              </w:rPr>
            </w:pPr>
          </w:p>
        </w:tc>
      </w:tr>
      <w:tr w:rsidR="0026762C" w:rsidRPr="00553C98" w14:paraId="1337004B" w14:textId="77777777" w:rsidTr="0007714B">
        <w:trPr>
          <w:trHeight w:val="217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18638DE" w14:textId="77777777" w:rsidR="0026762C" w:rsidRPr="00553C98" w:rsidRDefault="0026762C" w:rsidP="0007714B">
            <w:pPr>
              <w:spacing w:before="120"/>
              <w:ind w:left="360"/>
              <w:jc w:val="right"/>
            </w:pPr>
            <w:r w:rsidRPr="00553C98">
              <w:t>Kritérium na vyhodnotenie ponúk</w:t>
            </w: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5406A34" w14:textId="77777777" w:rsidR="0026762C" w:rsidRPr="00553C98" w:rsidRDefault="0026762C" w:rsidP="0007714B">
            <w:pPr>
              <w:spacing w:before="120"/>
              <w:ind w:left="360"/>
              <w:rPr>
                <w:caps/>
              </w:rPr>
            </w:pPr>
            <w:r w:rsidRPr="00553C98">
              <w:rPr>
                <w:caps/>
              </w:rPr>
              <w:t>NAJNIŽŠIA CENA</w:t>
            </w:r>
          </w:p>
        </w:tc>
      </w:tr>
      <w:tr w:rsidR="0026762C" w:rsidRPr="00553C98" w14:paraId="60B75D3B" w14:textId="77777777" w:rsidTr="0007714B"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01307F3" w14:textId="77777777" w:rsidR="0026762C" w:rsidRPr="00553C98" w:rsidRDefault="0026762C" w:rsidP="0007714B">
            <w:pPr>
              <w:spacing w:before="120"/>
              <w:ind w:left="360"/>
              <w:jc w:val="right"/>
            </w:pPr>
          </w:p>
        </w:tc>
        <w:tc>
          <w:tcPr>
            <w:tcW w:w="57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3524D2CA" w14:textId="77777777" w:rsidR="0026762C" w:rsidRPr="00553C98" w:rsidRDefault="0026762C" w:rsidP="0007714B">
            <w:pPr>
              <w:spacing w:before="120"/>
              <w:ind w:left="360"/>
              <w:rPr>
                <w:b/>
              </w:rPr>
            </w:pPr>
          </w:p>
        </w:tc>
      </w:tr>
      <w:tr w:rsidR="0026762C" w:rsidRPr="00553C98" w14:paraId="58836A10" w14:textId="77777777" w:rsidTr="0007714B">
        <w:trPr>
          <w:gridAfter w:val="1"/>
          <w:wAfter w:w="1905" w:type="dxa"/>
          <w:trHeight w:val="217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809611" w14:textId="77777777" w:rsidR="0026762C" w:rsidRPr="00553C98" w:rsidRDefault="0026762C" w:rsidP="0007714B">
            <w:pPr>
              <w:spacing w:before="120"/>
              <w:ind w:left="360"/>
              <w:jc w:val="right"/>
            </w:pPr>
            <w:r w:rsidRPr="00553C98">
              <w:t>Je uchádzač platiteľom DPH?</w:t>
            </w:r>
            <w:r w:rsidRPr="00553C98">
              <w:rPr>
                <w:rStyle w:val="Odkaznapoznmkupodiarou"/>
              </w:rPr>
              <w:footnoteReference w:id="1"/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10A111F" w14:textId="77777777" w:rsidR="0026762C" w:rsidRPr="00553C98" w:rsidRDefault="0026762C" w:rsidP="0007714B">
            <w:pPr>
              <w:pStyle w:val="SPNadpis4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</w:rPr>
            </w:pPr>
            <w:r w:rsidRPr="00553C98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B158" w14:textId="77777777" w:rsidR="0026762C" w:rsidRPr="00553C98" w:rsidRDefault="0026762C" w:rsidP="0007714B">
            <w:pPr>
              <w:pStyle w:val="SPNadpis4"/>
              <w:numPr>
                <w:ilvl w:val="0"/>
                <w:numId w:val="0"/>
              </w:numPr>
              <w:ind w:left="142"/>
              <w:rPr>
                <w:rFonts w:ascii="Times New Roman" w:hAnsi="Times New Roman" w:cs="Times New Roman"/>
              </w:rPr>
            </w:pPr>
            <w:r w:rsidRPr="00553C98">
              <w:rPr>
                <w:rFonts w:ascii="Times New Roman" w:hAnsi="Times New Roman" w:cs="Times New Roman"/>
              </w:rPr>
              <w:t>NIE</w:t>
            </w:r>
          </w:p>
        </w:tc>
      </w:tr>
      <w:tr w:rsidR="0026762C" w:rsidRPr="00553C98" w14:paraId="3CC929C1" w14:textId="77777777" w:rsidTr="0007714B">
        <w:trPr>
          <w:trHeight w:val="489"/>
        </w:trPr>
        <w:tc>
          <w:tcPr>
            <w:tcW w:w="395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4488D3A2" w14:textId="77777777" w:rsidR="0026762C" w:rsidRPr="00553C98" w:rsidRDefault="0026762C" w:rsidP="0007714B">
            <w:pPr>
              <w:spacing w:before="120"/>
            </w:pPr>
          </w:p>
        </w:tc>
        <w:tc>
          <w:tcPr>
            <w:tcW w:w="572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502BD64D" w14:textId="77777777" w:rsidR="0026762C" w:rsidRPr="00553C98" w:rsidRDefault="0026762C" w:rsidP="0007714B">
            <w:pPr>
              <w:spacing w:before="120"/>
              <w:ind w:left="360"/>
            </w:pPr>
          </w:p>
        </w:tc>
      </w:tr>
      <w:tr w:rsidR="0026762C" w:rsidRPr="005E5D99" w14:paraId="6738A0E9" w14:textId="77777777" w:rsidTr="0007714B">
        <w:trPr>
          <w:trHeight w:val="567"/>
        </w:trPr>
        <w:tc>
          <w:tcPr>
            <w:tcW w:w="968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tbl>
            <w:tblPr>
              <w:tblW w:w="804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48"/>
              <w:gridCol w:w="976"/>
              <w:gridCol w:w="1112"/>
              <w:gridCol w:w="963"/>
              <w:gridCol w:w="1005"/>
              <w:gridCol w:w="1239"/>
            </w:tblGrid>
            <w:tr w:rsidR="0026762C" w:rsidRPr="005E5D99" w14:paraId="53953B89" w14:textId="77777777" w:rsidTr="0007714B">
              <w:trPr>
                <w:trHeight w:val="771"/>
                <w:jc w:val="center"/>
              </w:trPr>
              <w:tc>
                <w:tcPr>
                  <w:tcW w:w="2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tcMar>
                    <w:top w:w="57" w:type="dxa"/>
                    <w:left w:w="113" w:type="dxa"/>
                    <w:bottom w:w="57" w:type="dxa"/>
                  </w:tcMar>
                  <w:vAlign w:val="center"/>
                </w:tcPr>
                <w:p w14:paraId="0C53AC87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Názov položky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10E819A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 w:rsidRPr="005E5D99">
                    <w:rPr>
                      <w:b/>
                    </w:rPr>
                    <w:t xml:space="preserve">Počet 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48E9A28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 w:rsidRPr="005E5D99">
                    <w:rPr>
                      <w:b/>
                      <w:color w:val="000000"/>
                      <w:lang w:eastAsia="en-US"/>
                    </w:rPr>
                    <w:t xml:space="preserve">Cena </w:t>
                  </w:r>
                  <w:r>
                    <w:rPr>
                      <w:b/>
                      <w:color w:val="000000"/>
                      <w:lang w:eastAsia="en-US"/>
                    </w:rPr>
                    <w:t xml:space="preserve">v EUR </w:t>
                  </w:r>
                  <w:r w:rsidRPr="005E5D99">
                    <w:rPr>
                      <w:b/>
                      <w:color w:val="000000"/>
                      <w:lang w:eastAsia="en-US"/>
                    </w:rPr>
                    <w:t>bez DPH</w:t>
                  </w:r>
                </w:p>
              </w:tc>
              <w:tc>
                <w:tcPr>
                  <w:tcW w:w="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DBCC6A1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  <w:color w:val="000000"/>
                      <w:lang w:eastAsia="en-US"/>
                    </w:rPr>
                  </w:pPr>
                  <w:r w:rsidRPr="005E5D99">
                    <w:rPr>
                      <w:b/>
                      <w:color w:val="000000"/>
                      <w:lang w:eastAsia="en-US"/>
                    </w:rPr>
                    <w:t>Sadzba DPH</w:t>
                  </w:r>
                </w:p>
              </w:tc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E1CC227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 w:rsidRPr="005E5D99">
                    <w:rPr>
                      <w:b/>
                      <w:color w:val="000000"/>
                      <w:lang w:eastAsia="en-US"/>
                    </w:rPr>
                    <w:t>Výška DPH</w:t>
                  </w: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0512214" w14:textId="77777777" w:rsidR="0026762C" w:rsidRPr="005E5D99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 w:rsidRPr="005E5D99">
                    <w:rPr>
                      <w:b/>
                      <w:color w:val="000000"/>
                      <w:lang w:eastAsia="en-US"/>
                    </w:rPr>
                    <w:t xml:space="preserve">Cena </w:t>
                  </w:r>
                  <w:r>
                    <w:rPr>
                      <w:b/>
                      <w:color w:val="000000"/>
                      <w:lang w:eastAsia="en-US"/>
                    </w:rPr>
                    <w:t xml:space="preserve">v EUR </w:t>
                  </w:r>
                  <w:r w:rsidRPr="005E5D99">
                    <w:rPr>
                      <w:b/>
                      <w:color w:val="000000"/>
                      <w:lang w:eastAsia="en-US"/>
                    </w:rPr>
                    <w:t>s DPH</w:t>
                  </w:r>
                </w:p>
              </w:tc>
            </w:tr>
            <w:tr w:rsidR="0026762C" w:rsidRPr="005E5D99" w14:paraId="26AC63F4" w14:textId="77777777" w:rsidTr="0007714B">
              <w:trPr>
                <w:trHeight w:val="401"/>
                <w:jc w:val="center"/>
              </w:trPr>
              <w:tc>
                <w:tcPr>
                  <w:tcW w:w="2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113" w:type="dxa"/>
                    <w:bottom w:w="57" w:type="dxa"/>
                  </w:tcMar>
                  <w:vAlign w:val="center"/>
                </w:tcPr>
                <w:p w14:paraId="24733E0F" w14:textId="7637FC42" w:rsidR="0026762C" w:rsidRPr="0026762C" w:rsidRDefault="0026762C" w:rsidP="0026762C">
                  <w:pPr>
                    <w:spacing w:before="120"/>
                    <w:jc w:val="center"/>
                    <w:rPr>
                      <w:b/>
                    </w:rPr>
                  </w:pPr>
                  <w:r w:rsidRPr="00645DEF">
                    <w:rPr>
                      <w:b/>
                    </w:rPr>
                    <w:t xml:space="preserve">Robotický </w:t>
                  </w:r>
                  <w:proofErr w:type="spellStart"/>
                  <w:r w:rsidRPr="00645DEF">
                    <w:rPr>
                      <w:b/>
                    </w:rPr>
                    <w:t>telemanipulátor</w:t>
                  </w:r>
                  <w:proofErr w:type="spellEnd"/>
                  <w:r w:rsidRPr="00645DEF">
                    <w:rPr>
                      <w:b/>
                    </w:rPr>
                    <w:t xml:space="preserve"> pre </w:t>
                  </w:r>
                  <w:proofErr w:type="spellStart"/>
                  <w:r w:rsidRPr="00645DEF">
                    <w:rPr>
                      <w:b/>
                    </w:rPr>
                    <w:t>miniinvazívne</w:t>
                  </w:r>
                  <w:proofErr w:type="spellEnd"/>
                  <w:r w:rsidRPr="00645DEF">
                    <w:rPr>
                      <w:b/>
                    </w:rPr>
                    <w:t xml:space="preserve"> operačné výkony</w:t>
                  </w:r>
                </w:p>
              </w:tc>
              <w:tc>
                <w:tcPr>
                  <w:tcW w:w="9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8BE1" w14:textId="27CCF610" w:rsidR="0026762C" w:rsidRDefault="0026762C" w:rsidP="0007714B">
                  <w:pPr>
                    <w:spacing w:before="60" w:after="6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 zostava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32D0D" w14:textId="77777777" w:rsidR="0026762C" w:rsidRPr="005E5D99" w:rsidRDefault="0026762C" w:rsidP="0007714B">
                  <w:pPr>
                    <w:spacing w:before="60" w:after="60"/>
                    <w:ind w:left="61" w:right="16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41E5E" w14:textId="77777777" w:rsidR="0026762C" w:rsidRPr="005E5D99" w:rsidRDefault="0026762C" w:rsidP="0007714B">
                  <w:pPr>
                    <w:spacing w:before="60" w:after="60"/>
                    <w:ind w:left="-231" w:right="16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DE367" w14:textId="77777777" w:rsidR="0026762C" w:rsidRPr="005E5D99" w:rsidRDefault="0026762C" w:rsidP="0007714B">
                  <w:pPr>
                    <w:spacing w:before="60" w:after="60"/>
                    <w:ind w:left="39" w:right="162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D9A56F" w14:textId="77777777" w:rsidR="0026762C" w:rsidRPr="005E5D99" w:rsidRDefault="0026762C" w:rsidP="0007714B">
                  <w:pPr>
                    <w:spacing w:before="60" w:after="60"/>
                    <w:ind w:left="33" w:right="162"/>
                    <w:jc w:val="center"/>
                    <w:rPr>
                      <w:b/>
                    </w:rPr>
                  </w:pPr>
                </w:p>
              </w:tc>
            </w:tr>
          </w:tbl>
          <w:p w14:paraId="3E833CD7" w14:textId="77777777" w:rsidR="0026762C" w:rsidRPr="00BC07E0" w:rsidRDefault="0026762C" w:rsidP="0007714B"/>
          <w:p w14:paraId="4BC1DC98" w14:textId="77777777" w:rsidR="0026762C" w:rsidRPr="005E5D99" w:rsidRDefault="0026762C" w:rsidP="0007714B">
            <w:pPr>
              <w:spacing w:before="120"/>
              <w:jc w:val="both"/>
              <w:rPr>
                <w:b/>
              </w:rPr>
            </w:pPr>
            <w:r w:rsidRPr="005E5D99">
              <w:t>Uchádzač uvedie pre kritérium kladný nenulový údaj, číslo s presnosťou na dve desatinné miesta (zaokrúhľuje sa matematicky).</w:t>
            </w:r>
          </w:p>
        </w:tc>
      </w:tr>
      <w:tr w:rsidR="0026762C" w:rsidRPr="005E5D99" w14:paraId="141F88BC" w14:textId="77777777" w:rsidTr="0007714B">
        <w:trPr>
          <w:trHeight w:val="921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028207DB" w14:textId="77777777" w:rsidR="0026762C" w:rsidRDefault="0026762C" w:rsidP="0007714B">
            <w:pPr>
              <w:pStyle w:val="SPNadpis4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3FDAD" w14:textId="77777777" w:rsidR="0026762C" w:rsidRPr="005E5D99" w:rsidRDefault="0026762C" w:rsidP="0007714B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69D7BAA0" w14:textId="77777777" w:rsidR="0026762C" w:rsidRPr="005E5D99" w:rsidRDefault="0026762C" w:rsidP="0007714B">
            <w:pPr>
              <w:spacing w:before="120"/>
              <w:ind w:left="360"/>
              <w:rPr>
                <w:b/>
              </w:rPr>
            </w:pPr>
          </w:p>
        </w:tc>
      </w:tr>
      <w:tr w:rsidR="0026762C" w:rsidRPr="005E5D99" w14:paraId="15E34991" w14:textId="77777777" w:rsidTr="0007714B">
        <w:trPr>
          <w:trHeight w:val="85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18CD4A66" w14:textId="77777777" w:rsidR="0026762C" w:rsidRPr="005E5D99" w:rsidRDefault="0026762C" w:rsidP="0007714B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BE414" w14:textId="77777777" w:rsidR="0026762C" w:rsidRPr="005E5D99" w:rsidRDefault="0026762C" w:rsidP="0007714B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5B598F82" w14:textId="77777777" w:rsidR="0026762C" w:rsidRPr="005E5D99" w:rsidRDefault="0026762C" w:rsidP="0007714B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</w:tc>
      </w:tr>
    </w:tbl>
    <w:p w14:paraId="29AD013E" w14:textId="77777777" w:rsidR="00000000" w:rsidRDefault="00000000"/>
    <w:sectPr w:rsidR="007F2257" w:rsidSect="0026762C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2541" w14:textId="77777777" w:rsidR="0054630F" w:rsidRDefault="0054630F" w:rsidP="0026762C">
      <w:r>
        <w:separator/>
      </w:r>
    </w:p>
  </w:endnote>
  <w:endnote w:type="continuationSeparator" w:id="0">
    <w:p w14:paraId="62D03EEF" w14:textId="77777777" w:rsidR="0054630F" w:rsidRDefault="0054630F" w:rsidP="0026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T* Times New Roman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antGardeCE-Book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405D8" w14:textId="77777777" w:rsidR="0054630F" w:rsidRDefault="0054630F" w:rsidP="0026762C">
      <w:r>
        <w:separator/>
      </w:r>
    </w:p>
  </w:footnote>
  <w:footnote w:type="continuationSeparator" w:id="0">
    <w:p w14:paraId="5C3E5F24" w14:textId="77777777" w:rsidR="0054630F" w:rsidRDefault="0054630F" w:rsidP="0026762C">
      <w:r>
        <w:continuationSeparator/>
      </w:r>
    </w:p>
  </w:footnote>
  <w:footnote w:id="1">
    <w:p w14:paraId="7AF742F1" w14:textId="77777777" w:rsidR="0026762C" w:rsidRPr="00D303EE" w:rsidRDefault="0026762C" w:rsidP="0026762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1146"/>
      <w:gridCol w:w="5218"/>
    </w:tblGrid>
    <w:tr w:rsidR="0026762C" w:rsidRPr="007F419D" w14:paraId="2EB395BA" w14:textId="77777777" w:rsidTr="0007714B">
      <w:trPr>
        <w:trHeight w:val="993"/>
      </w:trPr>
      <w:tc>
        <w:tcPr>
          <w:tcW w:w="1146" w:type="dxa"/>
        </w:tcPr>
        <w:p w14:paraId="5CBC61BC" w14:textId="77777777" w:rsidR="0026762C" w:rsidRPr="007F419D" w:rsidRDefault="0026762C" w:rsidP="0026762C">
          <w:pPr>
            <w:widowControl w:val="0"/>
            <w:autoSpaceDE w:val="0"/>
            <w:autoSpaceDN w:val="0"/>
            <w:adjustRightInd w:val="0"/>
            <w:spacing w:line="360" w:lineRule="atLeast"/>
            <w:jc w:val="both"/>
            <w:textAlignment w:val="baseline"/>
            <w:rPr>
              <w:rFonts w:ascii="AT* Times New Roman" w:hAnsi="AT* Times New Roman"/>
              <w:szCs w:val="20"/>
            </w:rPr>
          </w:pPr>
          <w:r w:rsidRPr="00DD2AF0">
            <w:rPr>
              <w:rFonts w:ascii="AT* Times New Roman" w:hAnsi="AT* Times New Roman"/>
              <w:noProof/>
              <w:szCs w:val="20"/>
            </w:rPr>
            <w:drawing>
              <wp:inline distT="0" distB="0" distL="0" distR="0" wp14:anchorId="3A83C13C" wp14:editId="6B98EB44">
                <wp:extent cx="571500" cy="685800"/>
                <wp:effectExtent l="0" t="0" r="0" b="0"/>
                <wp:docPr id="2" name="Obrázok 19" descr="Obrázok, na ktorom je symbol, štvorec, symetria, vzor&#10;&#10;Obsah vygenerovaný pomocou AI môže byť nesprávny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ok 19" descr="Obrázok, na ktorom je symbol, štvorec, symetria, vzor&#10;&#10;Obsah vygenerovaný pomocou AI môže byť nesprávny.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8" w:type="dxa"/>
        </w:tcPr>
        <w:p w14:paraId="41FE54E5" w14:textId="77777777" w:rsidR="0026762C" w:rsidRPr="007F419D" w:rsidRDefault="0026762C" w:rsidP="0026762C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  <w:sz w:val="16"/>
              <w:szCs w:val="16"/>
            </w:rPr>
          </w:pPr>
          <w:r w:rsidRPr="007F419D">
            <w:rPr>
              <w:rFonts w:ascii="Century Gothic" w:hAnsi="Century Gothic" w:cs="AvantGardeCE-Book"/>
              <w:color w:val="292526"/>
              <w:sz w:val="16"/>
              <w:szCs w:val="16"/>
            </w:rPr>
            <w:t xml:space="preserve"> </w:t>
          </w:r>
        </w:p>
        <w:p w14:paraId="550BA8BC" w14:textId="77777777" w:rsidR="0026762C" w:rsidRPr="007F419D" w:rsidRDefault="0026762C" w:rsidP="0026762C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7F419D">
            <w:rPr>
              <w:rFonts w:ascii="Century Gothic" w:hAnsi="Century Gothic" w:cs="AvantGardeCE-Book"/>
              <w:color w:val="292526"/>
            </w:rPr>
            <w:t>UNIVERZITNÁ NEMOCNICA</w:t>
          </w:r>
        </w:p>
        <w:p w14:paraId="3B552271" w14:textId="77777777" w:rsidR="0026762C" w:rsidRPr="007F419D" w:rsidRDefault="0026762C" w:rsidP="0026762C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7F419D">
            <w:rPr>
              <w:rFonts w:ascii="Century Gothic" w:hAnsi="Century Gothic" w:cs="AvantGardeCE-Book"/>
              <w:color w:val="292526"/>
            </w:rPr>
            <w:t>BRATISLAVA</w:t>
          </w:r>
        </w:p>
        <w:p w14:paraId="4C172357" w14:textId="77777777" w:rsidR="0026762C" w:rsidRPr="007F419D" w:rsidRDefault="0026762C" w:rsidP="0026762C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000000"/>
              <w:szCs w:val="20"/>
            </w:rPr>
          </w:pPr>
          <w:r w:rsidRPr="007F419D">
            <w:rPr>
              <w:rFonts w:ascii="Century Gothic" w:hAnsi="Century Gothic" w:cs="AvantGardeCE-Book"/>
              <w:color w:val="292526"/>
              <w:szCs w:val="20"/>
            </w:rPr>
            <w:t>Pažítková 4, 821 01 Bratislava</w:t>
          </w:r>
        </w:p>
      </w:tc>
    </w:tr>
  </w:tbl>
  <w:p w14:paraId="7C51F757" w14:textId="77777777" w:rsidR="0026762C" w:rsidRDefault="0026762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2499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2C"/>
    <w:rsid w:val="0019687A"/>
    <w:rsid w:val="0026762C"/>
    <w:rsid w:val="004437A0"/>
    <w:rsid w:val="00470096"/>
    <w:rsid w:val="0054630F"/>
    <w:rsid w:val="00DA1A48"/>
    <w:rsid w:val="00E6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06A7E"/>
  <w15:chartTrackingRefBased/>
  <w15:docId w15:val="{F05E5C90-D23A-6C4C-A53F-2DC14136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762C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7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nhideWhenUsed/>
    <w:qFormat/>
    <w:rsid w:val="00267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676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67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676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67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67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67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67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676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rsid w:val="002676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676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6762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6762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6762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6762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6762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6762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67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67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676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67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676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6762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6762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6762C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676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6762C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6762C"/>
    <w:rPr>
      <w:b/>
      <w:bCs/>
      <w:smallCaps/>
      <w:color w:val="2F5496" w:themeColor="accent1" w:themeShade="BF"/>
      <w:spacing w:val="5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26762C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6762C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26762C"/>
    <w:rPr>
      <w:vertAlign w:val="superscript"/>
    </w:rPr>
  </w:style>
  <w:style w:type="paragraph" w:customStyle="1" w:styleId="SPNadpis4">
    <w:name w:val="SP_Nadpis4"/>
    <w:basedOn w:val="SPNadpis3"/>
    <w:qFormat/>
    <w:rsid w:val="0026762C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6762C"/>
    <w:pPr>
      <w:widowControl w:val="0"/>
      <w:numPr>
        <w:numId w:val="1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6762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762C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676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762C"/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2026-02-17T12:01:00Z</dcterms:created>
  <dcterms:modified xsi:type="dcterms:W3CDTF">2026-02-17T12:03:00Z</dcterms:modified>
</cp:coreProperties>
</file>